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55AA" w14:textId="46DCCA5A" w:rsidR="007474B4" w:rsidRDefault="007474B4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5362721" w14:textId="33826E13" w:rsidR="009C499A" w:rsidRPr="009C499A" w:rsidRDefault="00064820" w:rsidP="009C499A">
      <w:pPr>
        <w:spacing w:line="240" w:lineRule="auto"/>
        <w:ind w:right="-1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>На основание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 xml:space="preserve"> чл. 259, ал.1</w:t>
      </w:r>
      <w:r w:rsidR="003A10B5" w:rsidRPr="003A10B5">
        <w:rPr>
          <w:rFonts w:ascii="Times New Roman" w:hAnsi="Times New Roman" w:cs="Times New Roman"/>
          <w:i/>
          <w:sz w:val="24"/>
          <w:szCs w:val="24"/>
        </w:rPr>
        <w:t xml:space="preserve"> от Закона за предучилищното и училищното образование</w:t>
      </w:r>
      <w:r w:rsidR="003A10B5">
        <w:rPr>
          <w:rFonts w:ascii="Times New Roman" w:hAnsi="Times New Roman" w:cs="Times New Roman"/>
          <w:i/>
          <w:sz w:val="24"/>
          <w:szCs w:val="24"/>
        </w:rPr>
        <w:t>, във връзка с чл.70, ал.1, ал.3, ал.4</w:t>
      </w:r>
      <w:r w:rsidR="009C499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 xml:space="preserve">Указания за изпълнение на дейностите по проект </w:t>
      </w:r>
      <w:r w:rsidR="009C499A" w:rsidRPr="009C499A">
        <w:rPr>
          <w:rFonts w:ascii="Times New Roman" w:hAnsi="Times New Roman" w:cs="Times New Roman"/>
          <w:i/>
          <w:sz w:val="24"/>
          <w:szCs w:val="24"/>
          <w:lang w:val="en-US"/>
        </w:rPr>
        <w:t>BG05M2OP</w:t>
      </w:r>
      <w:r w:rsidR="009C499A" w:rsidRPr="009C499A">
        <w:rPr>
          <w:rFonts w:ascii="Times New Roman" w:hAnsi="Times New Roman" w:cs="Times New Roman"/>
          <w:i/>
          <w:sz w:val="24"/>
          <w:szCs w:val="24"/>
        </w:rPr>
        <w:t>001-2.011-0001 „Подкрепа за успех“, утвърдени със заповед № РД09-1977/02.08.2019 г. на министъра на образованието и науката.</w:t>
      </w:r>
    </w:p>
    <w:p w14:paraId="729DE868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EE9D72B" w14:textId="77777777" w:rsid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BF049FC" w14:textId="1B070858" w:rsidR="00AD6409" w:rsidRPr="009C499A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99A">
        <w:rPr>
          <w:rFonts w:ascii="Times New Roman" w:hAnsi="Times New Roman" w:cs="Times New Roman"/>
          <w:b/>
          <w:sz w:val="32"/>
          <w:szCs w:val="32"/>
        </w:rPr>
        <w:t>О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Б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Я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В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Л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Н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И</w:t>
      </w:r>
      <w:r w:rsidR="009C499A" w:rsidRPr="009C49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499A">
        <w:rPr>
          <w:rFonts w:ascii="Times New Roman" w:hAnsi="Times New Roman" w:cs="Times New Roman"/>
          <w:b/>
          <w:sz w:val="32"/>
          <w:szCs w:val="32"/>
        </w:rPr>
        <w:t>Е</w:t>
      </w:r>
    </w:p>
    <w:p w14:paraId="2C533FAF" w14:textId="77777777" w:rsidR="00AD6409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0DAF14" w14:textId="72552D13" w:rsidR="00AD6409" w:rsidRPr="00533975" w:rsidRDefault="009C499A" w:rsidP="0006482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3975">
        <w:rPr>
          <w:rFonts w:ascii="Times New Roman" w:hAnsi="Times New Roman" w:cs="Times New Roman"/>
          <w:b/>
          <w:sz w:val="20"/>
          <w:szCs w:val="20"/>
        </w:rPr>
        <w:t xml:space="preserve">ПРОЦЕДУРА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ПОДБОР</w:t>
      </w:r>
      <w:r w:rsidR="000648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409" w:rsidRPr="00533975">
        <w:rPr>
          <w:rFonts w:ascii="Times New Roman" w:hAnsi="Times New Roman" w:cs="Times New Roman"/>
          <w:b/>
          <w:sz w:val="20"/>
          <w:szCs w:val="20"/>
        </w:rPr>
        <w:t>ЗА ЗАЕМАНЕ НА ДЛЪЖНОСТТА</w:t>
      </w:r>
    </w:p>
    <w:p w14:paraId="1AA4E7A4" w14:textId="7A8EED1A" w:rsidR="00AD6409" w:rsidRPr="00533975" w:rsidRDefault="00AD6409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3975">
        <w:rPr>
          <w:rFonts w:ascii="Times New Roman" w:hAnsi="Times New Roman" w:cs="Times New Roman"/>
          <w:b/>
          <w:sz w:val="28"/>
          <w:szCs w:val="28"/>
          <w:u w:val="single"/>
        </w:rPr>
        <w:t>„ОБРАЗОВАТЕЛЕН МЕДИАТОР“</w:t>
      </w:r>
    </w:p>
    <w:p w14:paraId="31DD45A2" w14:textId="12F3DBB1" w:rsidR="00AD6409" w:rsidRDefault="00815005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НУ „Св. Св. Кирил и Методий“- гр. Тополовград</w:t>
      </w:r>
    </w:p>
    <w:p w14:paraId="1E1B2762" w14:textId="7A99AF49" w:rsid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учебна 2019- 2020 г.</w:t>
      </w:r>
    </w:p>
    <w:p w14:paraId="3231BE60" w14:textId="4C354C7C" w:rsidR="00AD6409" w:rsidRPr="00AD6409" w:rsidRDefault="009C499A" w:rsidP="009C49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6409">
        <w:rPr>
          <w:rFonts w:ascii="Times New Roman" w:hAnsi="Times New Roman" w:cs="Times New Roman"/>
          <w:b/>
          <w:sz w:val="24"/>
          <w:szCs w:val="24"/>
        </w:rPr>
        <w:t xml:space="preserve">о проект </w:t>
      </w:r>
      <w:r w:rsidR="00AD6409" w:rsidRPr="00AD6409">
        <w:rPr>
          <w:rFonts w:ascii="Times New Roman" w:hAnsi="Times New Roman" w:cs="Times New Roman"/>
          <w:b/>
          <w:sz w:val="24"/>
          <w:szCs w:val="24"/>
        </w:rPr>
        <w:t>BG05M2OP001-2.011-0001 „ПОДКРЕПА ЗА УСПЕХ“</w:t>
      </w:r>
    </w:p>
    <w:p w14:paraId="50357FE1" w14:textId="4C8D060E" w:rsidR="00AD6409" w:rsidRPr="00AD6409" w:rsidRDefault="00AD6409" w:rsidP="007474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9937DC" w14:textId="755104E7" w:rsidR="00BC38E4" w:rsidRPr="003A10B5" w:rsidRDefault="002137EB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A10B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F3957D0" w14:textId="247E32C6" w:rsidR="00CF32C2" w:rsidRDefault="009A5E04" w:rsidP="00CF32C2">
      <w:pPr>
        <w:spacing w:after="7" w:line="255" w:lineRule="auto"/>
        <w:ind w:left="-5"/>
        <w:rPr>
          <w:sz w:val="24"/>
          <w:szCs w:val="24"/>
        </w:rPr>
      </w:pPr>
      <w:r w:rsidRPr="00D878EA">
        <w:rPr>
          <w:rFonts w:ascii="Times New Roman" w:hAnsi="Times New Roman" w:cs="Times New Roman"/>
          <w:b/>
          <w:sz w:val="24"/>
          <w:szCs w:val="24"/>
        </w:rPr>
        <w:t>І</w:t>
      </w:r>
      <w:r w:rsidRPr="00D878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878EA">
        <w:rPr>
          <w:rFonts w:ascii="Times New Roman" w:hAnsi="Times New Roman" w:cs="Times New Roman"/>
          <w:b/>
          <w:sz w:val="24"/>
          <w:szCs w:val="24"/>
        </w:rPr>
        <w:t>ИЗИСКВАНИЯ ЗА ЗАЕМАНЕ НА ДЛЪЖНОСТТА „ОБРАЗОВАТЕЛЕН МЕДИАТОР“</w:t>
      </w:r>
      <w:r>
        <w:rPr>
          <w:b/>
          <w:i/>
          <w:sz w:val="24"/>
          <w:szCs w:val="24"/>
        </w:rPr>
        <w:t xml:space="preserve"> </w:t>
      </w:r>
    </w:p>
    <w:p w14:paraId="186EAA14" w14:textId="77777777" w:rsidR="00D878EA" w:rsidRPr="00BB10FB" w:rsidRDefault="00D878EA" w:rsidP="00D878EA">
      <w:pPr>
        <w:pStyle w:val="a7"/>
        <w:spacing w:before="240"/>
        <w:jc w:val="right"/>
        <w:rPr>
          <w:i/>
        </w:rPr>
      </w:pPr>
      <w:r>
        <w:rPr>
          <w:i/>
        </w:rPr>
        <w:t>Приложение № 6</w:t>
      </w:r>
      <w:r w:rsidRPr="00D204D9">
        <w:rPr>
          <w:i/>
        </w:rPr>
        <w:t>6 към чл. 70, ал. 4</w:t>
      </w:r>
    </w:p>
    <w:p w14:paraId="687F7411" w14:textId="77777777" w:rsidR="00D878EA" w:rsidRDefault="00D878EA" w:rsidP="00D878EA">
      <w:pPr>
        <w:pStyle w:val="7"/>
        <w:spacing w:line="360" w:lineRule="auto"/>
        <w:ind w:left="2112"/>
        <w:jc w:val="right"/>
        <w:rPr>
          <w:lang w:val="bg-BG"/>
        </w:rPr>
      </w:pPr>
    </w:p>
    <w:p w14:paraId="7C948FDB" w14:textId="77777777" w:rsidR="00D878EA" w:rsidRPr="00064820" w:rsidRDefault="00D878EA" w:rsidP="00D878EA">
      <w:pPr>
        <w:pStyle w:val="7"/>
        <w:spacing w:line="360" w:lineRule="auto"/>
        <w:ind w:left="2112"/>
        <w:rPr>
          <w:sz w:val="22"/>
          <w:szCs w:val="22"/>
          <w:lang w:val="bg-BG"/>
        </w:rPr>
      </w:pPr>
      <w:r w:rsidRPr="00064820">
        <w:rPr>
          <w:sz w:val="22"/>
          <w:szCs w:val="22"/>
          <w:lang w:val="bg-BG"/>
        </w:rPr>
        <w:t>ПРИМЕРНА ДЛЪЖНОСТНА ХАРАКТЕРИСТИКА</w:t>
      </w:r>
    </w:p>
    <w:p w14:paraId="6A5FC309" w14:textId="77777777" w:rsidR="00D878EA" w:rsidRPr="00064820" w:rsidRDefault="00D878EA" w:rsidP="00D878EA">
      <w:pPr>
        <w:pStyle w:val="Style7"/>
        <w:widowControl/>
        <w:spacing w:before="5" w:line="360" w:lineRule="auto"/>
        <w:ind w:firstLine="708"/>
        <w:rPr>
          <w:rFonts w:cs="Times New Roman"/>
          <w:b/>
          <w:sz w:val="22"/>
          <w:szCs w:val="22"/>
          <w:lang w:eastAsia="en-US" w:bidi="ar-SA"/>
        </w:rPr>
      </w:pPr>
      <w:r w:rsidRPr="00064820">
        <w:rPr>
          <w:rFonts w:cs="Times New Roman"/>
          <w:b/>
          <w:sz w:val="22"/>
          <w:szCs w:val="22"/>
          <w:lang w:val="en-US"/>
        </w:rPr>
        <w:t xml:space="preserve">     </w:t>
      </w:r>
      <w:r w:rsidRPr="00064820">
        <w:rPr>
          <w:rFonts w:cs="Times New Roman"/>
          <w:b/>
          <w:sz w:val="22"/>
          <w:szCs w:val="22"/>
        </w:rPr>
        <w:t xml:space="preserve">НА ОБРАЗОВАТЕЛНИЯ МЕДИАТОР ПО ПРОЕКТ </w:t>
      </w:r>
      <w:r w:rsidRPr="00064820">
        <w:rPr>
          <w:rFonts w:cs="Times New Roman"/>
          <w:b/>
          <w:sz w:val="22"/>
          <w:szCs w:val="22"/>
          <w:lang w:eastAsia="en-US" w:bidi="ar-SA"/>
        </w:rPr>
        <w:t>BG05M2OP001-2.011-0001</w:t>
      </w:r>
    </w:p>
    <w:p w14:paraId="76CA217C" w14:textId="77777777" w:rsidR="00D878EA" w:rsidRPr="00064820" w:rsidRDefault="00D878EA" w:rsidP="00D878E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64820">
        <w:rPr>
          <w:rFonts w:ascii="Times New Roman" w:hAnsi="Times New Roman" w:cs="Times New Roman"/>
          <w:b/>
        </w:rPr>
        <w:t xml:space="preserve"> </w:t>
      </w:r>
      <w:r w:rsidRPr="00064820">
        <w:rPr>
          <w:rFonts w:ascii="Times New Roman" w:hAnsi="Times New Roman" w:cs="Times New Roman"/>
          <w:b/>
          <w:lang w:val="en-US"/>
        </w:rPr>
        <w:t xml:space="preserve">           </w:t>
      </w:r>
      <w:r w:rsidRPr="00064820">
        <w:rPr>
          <w:rFonts w:ascii="Times New Roman" w:hAnsi="Times New Roman" w:cs="Times New Roman"/>
          <w:b/>
        </w:rPr>
        <w:t>„ПОДКРЕПА ЗА УСПЕХ”</w:t>
      </w:r>
    </w:p>
    <w:p w14:paraId="43737D7F" w14:textId="4951F6F4" w:rsidR="00D878EA" w:rsidRPr="00857F3D" w:rsidRDefault="00533975" w:rsidP="00D878EA">
      <w:pPr>
        <w:pStyle w:val="4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D878EA" w:rsidRPr="00857F3D">
        <w:rPr>
          <w:rFonts w:cs="Times New Roman"/>
          <w:sz w:val="24"/>
          <w:szCs w:val="24"/>
        </w:rPr>
        <w:t>. ОБЩА ИНФОРМАЦИЯ</w:t>
      </w:r>
    </w:p>
    <w:p w14:paraId="40A236E5" w14:textId="1F3B44F5" w:rsidR="00D878EA" w:rsidRPr="00726F70" w:rsidRDefault="00C94C9B" w:rsidP="00D878EA">
      <w:pPr>
        <w:pStyle w:val="Style7"/>
        <w:widowControl/>
        <w:spacing w:before="5" w:line="360" w:lineRule="auto"/>
        <w:rPr>
          <w:lang w:eastAsia="en-US" w:bidi="ar-SA"/>
        </w:rPr>
      </w:pPr>
      <w:r>
        <w:rPr>
          <w:lang w:eastAsia="en-US" w:bidi="ar-SA"/>
        </w:rPr>
        <w:t>Начално училище „Св. Св. Кирил и Методий“, гр. Тополовград</w:t>
      </w:r>
    </w:p>
    <w:p w14:paraId="2A20CD2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Номер на проекта:</w:t>
      </w:r>
      <w:r>
        <w:rPr>
          <w:lang w:eastAsia="en-US" w:bidi="ar-SA"/>
        </w:rPr>
        <w:t xml:space="preserve"> BG05M2OP001-2.011</w:t>
      </w:r>
      <w:r w:rsidRPr="00857F3D">
        <w:rPr>
          <w:lang w:eastAsia="en-US" w:bidi="ar-SA"/>
        </w:rPr>
        <w:t>-0001</w:t>
      </w:r>
    </w:p>
    <w:p w14:paraId="476B2277" w14:textId="77777777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Наименование на проекта: „</w:t>
      </w:r>
      <w:r>
        <w:rPr>
          <w:lang w:eastAsia="en-US" w:bidi="ar-SA"/>
        </w:rPr>
        <w:t>Подкрепа за успех</w:t>
      </w:r>
      <w:r w:rsidRPr="00857F3D">
        <w:rPr>
          <w:lang w:eastAsia="en-US" w:bidi="ar-SA"/>
        </w:rPr>
        <w:t>“</w:t>
      </w:r>
    </w:p>
    <w:p w14:paraId="74160C24" w14:textId="61B49B3A" w:rsidR="00D878EA" w:rsidRPr="00857F3D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857F3D">
        <w:rPr>
          <w:lang w:eastAsia="en-US" w:bidi="ar-SA"/>
        </w:rPr>
        <w:t>Длъжност</w:t>
      </w:r>
      <w:r>
        <w:rPr>
          <w:lang w:eastAsia="en-US" w:bidi="ar-SA"/>
        </w:rPr>
        <w:t xml:space="preserve"> по проекта: „образователен </w:t>
      </w:r>
      <w:proofErr w:type="spellStart"/>
      <w:r>
        <w:rPr>
          <w:lang w:eastAsia="en-US" w:bidi="ar-SA"/>
        </w:rPr>
        <w:t>медиатор</w:t>
      </w:r>
      <w:proofErr w:type="spellEnd"/>
      <w:r>
        <w:rPr>
          <w:lang w:eastAsia="en-US" w:bidi="ar-SA"/>
        </w:rPr>
        <w:t>“</w:t>
      </w:r>
    </w:p>
    <w:p w14:paraId="0CDCA3E9" w14:textId="7848E9A6" w:rsidR="00D878EA" w:rsidRDefault="00D878EA" w:rsidP="00D878EA">
      <w:pPr>
        <w:pStyle w:val="Style7"/>
        <w:widowControl/>
        <w:spacing w:before="5" w:line="360" w:lineRule="auto"/>
        <w:rPr>
          <w:lang w:eastAsia="en-US" w:bidi="ar-SA"/>
        </w:rPr>
      </w:pPr>
      <w:r w:rsidRPr="0033449B">
        <w:rPr>
          <w:lang w:eastAsia="en-US" w:bidi="ar-SA"/>
        </w:rPr>
        <w:t xml:space="preserve">Код по НКПД: </w:t>
      </w:r>
      <w:r w:rsidR="00533975">
        <w:t>5312-3004</w:t>
      </w:r>
    </w:p>
    <w:p w14:paraId="0788EB9A" w14:textId="77777777" w:rsidR="00D878EA" w:rsidRPr="00DC7791" w:rsidRDefault="00D878EA" w:rsidP="00D878EA">
      <w:pPr>
        <w:pStyle w:val="Style7"/>
        <w:widowControl/>
        <w:spacing w:before="5" w:line="360" w:lineRule="auto"/>
        <w:rPr>
          <w:rStyle w:val="FontStyle17"/>
          <w:rFonts w:cs="Vrinda"/>
          <w:sz w:val="24"/>
          <w:szCs w:val="24"/>
          <w:lang w:eastAsia="en-US" w:bidi="ar-SA"/>
        </w:rPr>
      </w:pPr>
    </w:p>
    <w:p w14:paraId="2AC33123" w14:textId="6E87D6B5" w:rsidR="00D878EA" w:rsidRPr="00857F3D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ОСНОВНА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ЦЕЛ НА ДЛЪЖНОСТТА</w:t>
      </w:r>
    </w:p>
    <w:p w14:paraId="5C549A09" w14:textId="568D8320" w:rsidR="00D878EA" w:rsidRPr="00064820" w:rsidRDefault="00D878EA" w:rsidP="0006482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Образователният </w:t>
      </w:r>
      <w:proofErr w:type="spellStart"/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медиатор</w:t>
      </w:r>
      <w:proofErr w:type="spellEnd"/>
      <w:r w:rsidRPr="00D878EA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в училище</w:t>
      </w:r>
      <w:r w:rsidRPr="00D878EA">
        <w:rPr>
          <w:rFonts w:ascii="Times New Roman" w:hAnsi="Times New Roman" w:cs="Times New Roman"/>
          <w:bCs/>
          <w:sz w:val="24"/>
          <w:szCs w:val="24"/>
        </w:rPr>
        <w:t xml:space="preserve"> е посредник между семействата, местните общности, учениците и училището, който съдейства за обхващането и качественото училищно образование на </w:t>
      </w:r>
      <w:r w:rsidRPr="00D878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учениците в училището, както и за насърчаване сътрудничеството на родителите на учениците в риск от отпадане с педагогическите специалисти в училището. </w:t>
      </w:r>
    </w:p>
    <w:p w14:paraId="34A628B5" w14:textId="288277A6" w:rsidR="00D878EA" w:rsidRPr="00857F3D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3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ПРЕКИ ЗАДЪЛЖЕНИЯ</w:t>
      </w:r>
    </w:p>
    <w:p w14:paraId="65746EA2" w14:textId="77777777" w:rsidR="00D878EA" w:rsidRPr="00533975" w:rsidRDefault="00D878EA" w:rsidP="00064820">
      <w:pPr>
        <w:pStyle w:val="a3"/>
        <w:numPr>
          <w:ilvl w:val="0"/>
          <w:numId w:val="21"/>
        </w:numPr>
        <w:tabs>
          <w:tab w:val="left" w:pos="0"/>
          <w:tab w:val="left" w:pos="567"/>
          <w:tab w:val="right" w:leader="dot" w:pos="4536"/>
          <w:tab w:val="left" w:pos="5387"/>
          <w:tab w:val="right" w:leader="dot" w:pos="7938"/>
        </w:tabs>
        <w:spacing w:after="0"/>
        <w:ind w:left="851" w:hanging="28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Общи: </w:t>
      </w:r>
    </w:p>
    <w:p w14:paraId="3EC5369C" w14:textId="77777777" w:rsidR="00D878EA" w:rsidRPr="00533975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Организира и осъществява дейности, осигуряващи редовно посещение на училище и пълноценно участие на децата и учениците в образователния процес.</w:t>
      </w:r>
    </w:p>
    <w:p w14:paraId="2ECCDEE2" w14:textId="77777777" w:rsidR="00D878EA" w:rsidRDefault="00D878EA" w:rsidP="00064820">
      <w:pPr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Предоставя услуги за включване на родителите и местните общности в образователния и социалния живот на учениците от училищата.</w:t>
      </w:r>
    </w:p>
    <w:p w14:paraId="6ADA0C02" w14:textId="77777777" w:rsidR="00064820" w:rsidRPr="00533975" w:rsidRDefault="00064820" w:rsidP="00064820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048F4046" w14:textId="77777777" w:rsidR="00D878EA" w:rsidRPr="00533975" w:rsidRDefault="00D878EA" w:rsidP="0006482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/>
          <w:bCs/>
          <w:snapToGrid w:val="0"/>
          <w:sz w:val="24"/>
          <w:szCs w:val="24"/>
        </w:rPr>
        <w:t>2. Специфични:</w:t>
      </w:r>
    </w:p>
    <w:p w14:paraId="06A16B71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Съдейства за обхващането и включването на учениците, подлежащи на задължително училищно образование. </w:t>
      </w:r>
    </w:p>
    <w:p w14:paraId="79A36F6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Посещава семействата на децата, които подлежат на задължително училищно образование, и организира срещи с тях с цел информираност, записване и редовно посещаване на училището;</w:t>
      </w:r>
    </w:p>
    <w:p w14:paraId="0DF54904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Организира и подпомага процесите, свързани с набавяне на необходимите документи при постъпване в училище; с попълване на заявленията на родителите за прием и разяснява обстоятелствата по кандидатстването, класирането и получаването на резултата; информира семействата на учениците и местната общност относно специфични правила и изисквания в училището;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  <w:highlight w:val="yellow"/>
        </w:rPr>
        <w:t xml:space="preserve"> </w:t>
      </w:r>
    </w:p>
    <w:p w14:paraId="15FED155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потребности;</w:t>
      </w:r>
    </w:p>
    <w:p w14:paraId="6BB16A2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Съдейства за взаимно опознаване на учениците от различни етнически групи и вероизповедания, за създаване на атмосфера на разбирателство и толерантност и за спазване правата на детето;</w:t>
      </w:r>
    </w:p>
    <w:p w14:paraId="1042C79E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Улеснява процеса на комуникация между педагогическите специалисти и учениците;</w:t>
      </w:r>
    </w:p>
    <w:p w14:paraId="6CF0C3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Активно участва в разрешаване на спорове, като дейността му е насочена в интерес на учениците. Осъществява превантивна дейност по отношение на конфликтни ситуации;</w:t>
      </w:r>
    </w:p>
    <w:p w14:paraId="6B9098E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Оказва помощ при общуване и взаимодействие между всички звена на образователните институции и учениците, семействата и местната общност;</w:t>
      </w:r>
    </w:p>
    <w:p w14:paraId="254768FB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Подпомага дейности, улесняващи участието на родителите/настойниците и общността в живота на училището;</w:t>
      </w:r>
    </w:p>
    <w:p w14:paraId="3F933788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Участва в срещи с родителите и по преценка на ръководството на училището присъства на заседания на обществения и педагогическия съвет;</w:t>
      </w:r>
    </w:p>
    <w:p w14:paraId="0DC627C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Спазва поверителността на факти и обстоятелства, станали му известни при изпълнение на трудовите задължения, освен в случаите, когато застрашават здравето и живота на учениците;</w:t>
      </w:r>
    </w:p>
    <w:p w14:paraId="05F11986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Води дневник за своята работа, в който записва всички дейности, които е извършил за деня, както и регистър на учениците и родителите, с които работи;</w:t>
      </w:r>
    </w:p>
    <w:p w14:paraId="0D6CD27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 началото на учебната година разработва годишен план за работа и при необходимост го актуализира в течение на учебната година;</w:t>
      </w:r>
    </w:p>
    <w:p w14:paraId="22D20BB3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 xml:space="preserve"> Познава и използва важни нормативни документи, които се съотнасят до неговата работа и спазва техните разпоредби;</w:t>
      </w:r>
    </w:p>
    <w:p w14:paraId="6F1792E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Зачита и защитава правата на всяко дете съобразно Закона за предучилищното и училищното образование, Конвенцията на ООН за правата на детето и Закона за закрила на детето в Р България и свързаните с тях нормативни актове;</w:t>
      </w:r>
    </w:p>
    <w:p w14:paraId="766C0062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Участва в обучения за повишаване на квалификацията и компетентността в сферата на дейност;</w:t>
      </w:r>
    </w:p>
    <w:p w14:paraId="2857A6AA" w14:textId="77777777" w:rsidR="00D878EA" w:rsidRPr="00533975" w:rsidRDefault="00D878EA" w:rsidP="00064820">
      <w:pPr>
        <w:numPr>
          <w:ilvl w:val="0"/>
          <w:numId w:val="20"/>
        </w:numPr>
        <w:shd w:val="clear" w:color="auto" w:fill="FFFFFF"/>
        <w:tabs>
          <w:tab w:val="left" w:pos="567"/>
          <w:tab w:val="left" w:pos="993"/>
          <w:tab w:val="left" w:pos="1418"/>
          <w:tab w:val="right" w:leader="dot" w:pos="4536"/>
          <w:tab w:val="right" w:leader="dot" w:pos="7938"/>
        </w:tabs>
        <w:spacing w:after="0"/>
        <w:ind w:left="0" w:firstLine="567"/>
        <w:jc w:val="both"/>
        <w:textAlignment w:val="top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color w:val="FF0000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>Изпълнява и други възложени задачи, свързани с дейността.</w:t>
      </w:r>
    </w:p>
    <w:p w14:paraId="45A1935C" w14:textId="77777777" w:rsidR="00D878EA" w:rsidRPr="00857F3D" w:rsidRDefault="00D878EA" w:rsidP="00064820">
      <w:pPr>
        <w:pStyle w:val="Style11"/>
        <w:widowControl/>
        <w:spacing w:line="276" w:lineRule="auto"/>
        <w:jc w:val="left"/>
        <w:rPr>
          <w:rFonts w:cs="Times New Roman"/>
        </w:rPr>
      </w:pPr>
    </w:p>
    <w:p w14:paraId="629F14D3" w14:textId="760193E9" w:rsidR="00D878EA" w:rsidRDefault="00533975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4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ВЪЗЛАГАНЕ, ПЛАНИРАНЕ И ОТЧИТАНЕ НА РАБОТАТА</w:t>
      </w:r>
    </w:p>
    <w:p w14:paraId="0BEECBC8" w14:textId="1091F8EA" w:rsidR="00D878EA" w:rsidRPr="00533975" w:rsidRDefault="00D878EA" w:rsidP="00D878EA">
      <w:pPr>
        <w:pStyle w:val="afa"/>
        <w:spacing w:line="360" w:lineRule="auto"/>
        <w:jc w:val="both"/>
        <w:rPr>
          <w:szCs w:val="24"/>
        </w:rPr>
      </w:pPr>
      <w:r w:rsidRPr="00533975">
        <w:rPr>
          <w:b/>
          <w:szCs w:val="24"/>
        </w:rPr>
        <w:t xml:space="preserve">А. Възлагане на работата: </w:t>
      </w:r>
      <w:r w:rsidRPr="00533975">
        <w:rPr>
          <w:szCs w:val="24"/>
        </w:rPr>
        <w:t xml:space="preserve">работата се възлага от </w:t>
      </w:r>
      <w:r w:rsidRPr="00533975">
        <w:rPr>
          <w:bCs/>
          <w:snapToGrid w:val="0"/>
          <w:szCs w:val="24"/>
        </w:rPr>
        <w:t>директора на училището</w:t>
      </w:r>
      <w:r w:rsidRPr="00533975">
        <w:rPr>
          <w:szCs w:val="24"/>
        </w:rPr>
        <w:t xml:space="preserve"> </w:t>
      </w:r>
      <w:r w:rsidRPr="00533975">
        <w:rPr>
          <w:i/>
          <w:color w:val="FF0000"/>
          <w:szCs w:val="24"/>
        </w:rPr>
        <w:t>(съгласно Указанията за изпълнение на дейностите по проекта</w:t>
      </w:r>
      <w:r w:rsidR="00533975">
        <w:rPr>
          <w:i/>
          <w:color w:val="FF0000"/>
          <w:szCs w:val="24"/>
        </w:rPr>
        <w:t xml:space="preserve"> и по реда на КТ</w:t>
      </w:r>
      <w:r w:rsidRPr="00533975">
        <w:rPr>
          <w:i/>
          <w:color w:val="FF0000"/>
          <w:szCs w:val="24"/>
        </w:rPr>
        <w:t>)</w:t>
      </w:r>
      <w:r w:rsidRPr="00533975">
        <w:rPr>
          <w:szCs w:val="24"/>
        </w:rPr>
        <w:t>.</w:t>
      </w:r>
    </w:p>
    <w:p w14:paraId="630C6510" w14:textId="77777777" w:rsidR="00D878EA" w:rsidRPr="00533975" w:rsidRDefault="00D878EA" w:rsidP="00D878EA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b/>
          <w:sz w:val="24"/>
          <w:szCs w:val="24"/>
        </w:rPr>
        <w:t xml:space="preserve">Б. Планиране на работата: </w:t>
      </w:r>
      <w:r w:rsidRPr="00533975">
        <w:rPr>
          <w:rFonts w:ascii="Times New Roman" w:hAnsi="Times New Roman" w:cs="Times New Roman"/>
          <w:sz w:val="24"/>
          <w:szCs w:val="24"/>
        </w:rPr>
        <w:t>След възлагане на задачите работата се планира самостоятелно в съответствие с приоритетите и сроковете, определени от възложителя на работата, както и в съответствие с действащата нормативна уредба и вътрешноведомствени правила и процедури.</w:t>
      </w:r>
    </w:p>
    <w:p w14:paraId="6D8DF37F" w14:textId="77777777" w:rsidR="00D878EA" w:rsidRPr="00533975" w:rsidRDefault="00D878EA" w:rsidP="00D878EA">
      <w:pPr>
        <w:tabs>
          <w:tab w:val="left" w:pos="0"/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33975">
        <w:rPr>
          <w:rFonts w:ascii="Times New Roman" w:hAnsi="Times New Roman" w:cs="Times New Roman"/>
          <w:bCs/>
          <w:snapToGrid w:val="0"/>
          <w:sz w:val="24"/>
          <w:szCs w:val="24"/>
        </w:rPr>
        <w:tab/>
        <w:t>При поставена конкретна задача от директора осъществява връзки и взаимоотношения с: участниците в образователния процес и други заинтересовани страни, включително представители на държавни институции и органи на местното самоуправление, обществени организации и юридически лица с нестопанска цел посредством телефонни контакти, работни срещи и съвместни консултации.</w:t>
      </w:r>
    </w:p>
    <w:p w14:paraId="52FE82D7" w14:textId="2DC59603" w:rsidR="00D878EA" w:rsidRPr="00064820" w:rsidRDefault="00D878EA" w:rsidP="0006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75">
        <w:rPr>
          <w:rFonts w:ascii="Times New Roman" w:hAnsi="Times New Roman" w:cs="Times New Roman"/>
          <w:b/>
          <w:sz w:val="24"/>
          <w:szCs w:val="24"/>
        </w:rPr>
        <w:t xml:space="preserve">В. Отчитане на работата: </w:t>
      </w:r>
      <w:r w:rsidR="000078EA">
        <w:rPr>
          <w:rFonts w:ascii="Times New Roman" w:hAnsi="Times New Roman" w:cs="Times New Roman"/>
          <w:sz w:val="24"/>
          <w:szCs w:val="24"/>
        </w:rPr>
        <w:t>работата се отчита пред директора</w:t>
      </w:r>
      <w:r w:rsid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 xml:space="preserve">въз основа на изготвен от лицето и одобрен от директора на училището месечен отчет. </w:t>
      </w:r>
      <w:r w:rsidR="000078EA" w:rsidRPr="000078EA">
        <w:rPr>
          <w:szCs w:val="24"/>
        </w:rPr>
        <w:t xml:space="preserve"> </w:t>
      </w:r>
      <w:r w:rsidR="000078EA" w:rsidRPr="000078EA">
        <w:rPr>
          <w:rFonts w:ascii="Times New Roman" w:hAnsi="Times New Roman" w:cs="Times New Roman"/>
          <w:sz w:val="24"/>
          <w:szCs w:val="24"/>
        </w:rPr>
        <w:t>Отчетите се изготвят за всеки месец, подписват се и се одобряват от директора на училището чрез информационната система на проекта</w:t>
      </w:r>
      <w:r w:rsidRPr="00533975">
        <w:rPr>
          <w:rFonts w:ascii="Times New Roman" w:hAnsi="Times New Roman" w:cs="Times New Roman"/>
          <w:sz w:val="24"/>
          <w:szCs w:val="24"/>
        </w:rPr>
        <w:t xml:space="preserve"> </w:t>
      </w:r>
      <w:r w:rsidRPr="00533975">
        <w:rPr>
          <w:rFonts w:ascii="Times New Roman" w:hAnsi="Times New Roman" w:cs="Times New Roman"/>
          <w:i/>
          <w:color w:val="FF0000"/>
          <w:sz w:val="24"/>
          <w:szCs w:val="24"/>
        </w:rPr>
        <w:t>(съгласно Указанията за изпълнение на дейностите по проекта)</w:t>
      </w:r>
      <w:r w:rsidRPr="00533975">
        <w:rPr>
          <w:rFonts w:ascii="Times New Roman" w:hAnsi="Times New Roman" w:cs="Times New Roman"/>
          <w:sz w:val="24"/>
          <w:szCs w:val="24"/>
        </w:rPr>
        <w:t>.</w:t>
      </w:r>
    </w:p>
    <w:p w14:paraId="08EE4EA5" w14:textId="141E932B" w:rsidR="00D878EA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</w:t>
      </w:r>
      <w:r w:rsidR="00D878EA" w:rsidRPr="00857F3D">
        <w:rPr>
          <w:b/>
          <w:szCs w:val="24"/>
        </w:rPr>
        <w:t>.</w:t>
      </w:r>
      <w:r w:rsidR="00D878EA" w:rsidRPr="00857F3D">
        <w:rPr>
          <w:szCs w:val="24"/>
        </w:rPr>
        <w:t xml:space="preserve"> </w:t>
      </w:r>
      <w:r w:rsidR="00D878EA" w:rsidRPr="00857F3D">
        <w:rPr>
          <w:b/>
          <w:szCs w:val="24"/>
        </w:rPr>
        <w:t>ОТГОВОРНОСТИ, СВЪРЗА</w:t>
      </w:r>
      <w:r w:rsidR="00D878EA">
        <w:rPr>
          <w:b/>
          <w:szCs w:val="24"/>
        </w:rPr>
        <w:t xml:space="preserve">НИ С ОРГАНИЗАЦИЯТА НА РАБОТАТА И </w:t>
      </w:r>
      <w:r w:rsidR="00D878EA" w:rsidRPr="00857F3D">
        <w:rPr>
          <w:b/>
          <w:szCs w:val="24"/>
        </w:rPr>
        <w:t>УПРАВЛЕНИЕ НА РЕСУРСИТЕ</w:t>
      </w:r>
    </w:p>
    <w:p w14:paraId="394BCFEE" w14:textId="77777777" w:rsidR="00D878EA" w:rsidRDefault="00D878EA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А. Основни отговорности</w:t>
      </w:r>
    </w:p>
    <w:p w14:paraId="2C74BBF2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Носи отговорност за изпълнение на поставените работни задачи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155B0EA1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Отговаря за поверената му техника и имущество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;</w:t>
      </w:r>
    </w:p>
    <w:p w14:paraId="614CF68D" w14:textId="77777777" w:rsidR="00D878EA" w:rsidRPr="00FA4412" w:rsidRDefault="00D878EA" w:rsidP="00D878EA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При изпълнение на своите задължения не разпространява информация от личен характер, която би могла да накърни личното достойнство на ръководител, служител, дете, ученик, родител или друго лице, с което се намира в служебни отношения;</w:t>
      </w:r>
    </w:p>
    <w:p w14:paraId="6820677D" w14:textId="1DB01C0F" w:rsidR="00D878EA" w:rsidRPr="00064820" w:rsidRDefault="00D878EA" w:rsidP="00064820">
      <w:pPr>
        <w:numPr>
          <w:ilvl w:val="0"/>
          <w:numId w:val="22"/>
        </w:numPr>
        <w:tabs>
          <w:tab w:val="left" w:pos="567"/>
          <w:tab w:val="left" w:pos="851"/>
          <w:tab w:val="right" w:leader="dot" w:pos="4536"/>
          <w:tab w:val="left" w:pos="5387"/>
          <w:tab w:val="right" w:leader="dot" w:pos="793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>Докладва на директора на училището за обстоятелства, застрашаващи живота и здравето на учениците.</w:t>
      </w:r>
    </w:p>
    <w:p w14:paraId="3E2F0858" w14:textId="34A428D8" w:rsidR="00D878EA" w:rsidRPr="00857F3D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D878EA">
        <w:rPr>
          <w:b/>
          <w:szCs w:val="24"/>
        </w:rPr>
        <w:t>. ВЗЕ</w:t>
      </w:r>
      <w:r w:rsidR="00D878EA" w:rsidRPr="00857F3D">
        <w:rPr>
          <w:b/>
          <w:szCs w:val="24"/>
        </w:rPr>
        <w:t>МАНЕ НА РЕШЕНИЯ</w:t>
      </w:r>
    </w:p>
    <w:p w14:paraId="515FAB51" w14:textId="0831321C" w:rsidR="00D878EA" w:rsidRPr="00064820" w:rsidRDefault="00D878EA" w:rsidP="00064820">
      <w:pPr>
        <w:pStyle w:val="afa"/>
        <w:spacing w:line="360" w:lineRule="auto"/>
        <w:jc w:val="both"/>
        <w:rPr>
          <w:b/>
          <w:szCs w:val="24"/>
        </w:rPr>
      </w:pPr>
      <w:r w:rsidRPr="00857F3D">
        <w:t xml:space="preserve">Взема решения във връзка с изпълнението на задълженията си след съгласуване с  </w:t>
      </w:r>
      <w:r>
        <w:t>директора</w:t>
      </w:r>
      <w:r w:rsidRPr="00726F70">
        <w:rPr>
          <w:i/>
          <w:color w:val="FF0000"/>
        </w:rPr>
        <w:t xml:space="preserve"> </w:t>
      </w:r>
      <w:r w:rsidR="00FA4412">
        <w:rPr>
          <w:i/>
          <w:color w:val="FF0000"/>
        </w:rPr>
        <w:t>.</w:t>
      </w:r>
    </w:p>
    <w:p w14:paraId="5E3C12BF" w14:textId="061F3048" w:rsidR="00D878EA" w:rsidRPr="00857F3D" w:rsidRDefault="00FA4412" w:rsidP="00D878EA">
      <w:pPr>
        <w:pStyle w:val="afa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7</w:t>
      </w:r>
      <w:r w:rsidR="00D878EA" w:rsidRPr="00857F3D">
        <w:rPr>
          <w:b/>
          <w:szCs w:val="24"/>
        </w:rPr>
        <w:t>. КОНТАКТИ</w:t>
      </w:r>
    </w:p>
    <w:p w14:paraId="69B26A26" w14:textId="3786C697" w:rsidR="00D878EA" w:rsidRPr="005C18CD" w:rsidRDefault="00D878EA" w:rsidP="005C18CD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z w:val="24"/>
          <w:szCs w:val="24"/>
        </w:rPr>
        <w:t xml:space="preserve">Осъществява контакти в рамките на своята компетентност с други участници в изпълнението или управлението на проект </w:t>
      </w:r>
      <w:r w:rsidRPr="00FA4412">
        <w:rPr>
          <w:rStyle w:val="FontStyle17"/>
          <w:sz w:val="24"/>
          <w:szCs w:val="24"/>
        </w:rPr>
        <w:t>„Подкрепа за успех“.</w:t>
      </w:r>
    </w:p>
    <w:p w14:paraId="7C9F1F2C" w14:textId="7BFFCEB0" w:rsidR="00D878EA" w:rsidRPr="00857F3D" w:rsidRDefault="00FA4412" w:rsidP="00D878EA">
      <w:pPr>
        <w:pStyle w:val="Style10"/>
        <w:widowControl/>
        <w:tabs>
          <w:tab w:val="left" w:pos="230"/>
        </w:tabs>
        <w:spacing w:line="360" w:lineRule="auto"/>
        <w:rPr>
          <w:rStyle w:val="FontStyle17"/>
          <w:sz w:val="24"/>
          <w:szCs w:val="24"/>
        </w:rPr>
      </w:pPr>
      <w:r>
        <w:rPr>
          <w:rFonts w:cs="Times New Roman"/>
          <w:b/>
        </w:rPr>
        <w:t>8</w:t>
      </w:r>
      <w:r w:rsidR="00D878EA" w:rsidRPr="00857F3D">
        <w:rPr>
          <w:rFonts w:cs="Times New Roman"/>
          <w:b/>
        </w:rPr>
        <w:t>. ИЗИСКВАНИЯ ЗА ЗАЕМАНЕ НА ДЛЪЖНОСТТА</w:t>
      </w:r>
      <w:r w:rsidR="00D878EA" w:rsidRPr="00857F3D">
        <w:rPr>
          <w:rStyle w:val="FontStyle17"/>
          <w:sz w:val="24"/>
          <w:szCs w:val="24"/>
        </w:rPr>
        <w:t xml:space="preserve"> </w:t>
      </w:r>
    </w:p>
    <w:p w14:paraId="7F7BE659" w14:textId="77777777" w:rsidR="00D878EA" w:rsidRPr="00FA4412" w:rsidRDefault="00D878EA" w:rsidP="00FA4412">
      <w:pPr>
        <w:pStyle w:val="Style10"/>
        <w:widowControl/>
        <w:numPr>
          <w:ilvl w:val="0"/>
          <w:numId w:val="17"/>
        </w:numPr>
        <w:tabs>
          <w:tab w:val="left" w:pos="230"/>
        </w:tabs>
        <w:spacing w:line="276" w:lineRule="auto"/>
        <w:jc w:val="both"/>
        <w:rPr>
          <w:rFonts w:cs="Times New Roman"/>
        </w:rPr>
      </w:pPr>
      <w:r w:rsidRPr="00FA4412">
        <w:rPr>
          <w:rStyle w:val="FontStyle17"/>
          <w:b/>
          <w:sz w:val="24"/>
          <w:szCs w:val="24"/>
        </w:rPr>
        <w:t>Образование:</w:t>
      </w:r>
      <w:r w:rsidRPr="00FA4412">
        <w:rPr>
          <w:rStyle w:val="FontStyle17"/>
          <w:sz w:val="24"/>
          <w:szCs w:val="24"/>
        </w:rPr>
        <w:t xml:space="preserve"> </w:t>
      </w:r>
      <w:r w:rsidRPr="00FA4412">
        <w:rPr>
          <w:rFonts w:cs="Times New Roman"/>
          <w:bCs/>
          <w:snapToGrid w:val="0"/>
        </w:rPr>
        <w:t>основно/средно/висше образование</w:t>
      </w:r>
    </w:p>
    <w:p w14:paraId="06B1B759" w14:textId="1FA91F5D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2.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  <w:r w:rsidRPr="00FA4412">
        <w:rPr>
          <w:rFonts w:ascii="Times New Roman" w:hAnsi="Times New Roman" w:cs="Times New Roman"/>
          <w:b/>
          <w:sz w:val="24"/>
          <w:szCs w:val="24"/>
        </w:rPr>
        <w:t>Владеене на майчиния език/майчините езици</w:t>
      </w:r>
      <w:r w:rsidRPr="00FA4412">
        <w:rPr>
          <w:rFonts w:ascii="Times New Roman" w:hAnsi="Times New Roman" w:cs="Times New Roman"/>
          <w:sz w:val="24"/>
          <w:szCs w:val="24"/>
        </w:rPr>
        <w:t xml:space="preserve"> на децата и учениците от уязвимите общности, които се обучават, възпитават и социализират в даденото училище. 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Познаване на ценностната система, празниците, традициите и други характерни културни особености на общностите, с които работи.</w:t>
      </w:r>
    </w:p>
    <w:p w14:paraId="6AD3919E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3. </w:t>
      </w:r>
      <w:r w:rsidRPr="00FA4412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Умения за работа</w:t>
      </w:r>
      <w:r w:rsidRPr="00FA441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 деца, ученици и родители от уязвими групи; познаване и съпричастност към проблемите им.</w:t>
      </w:r>
    </w:p>
    <w:p w14:paraId="518654C1" w14:textId="77777777" w:rsidR="00D878EA" w:rsidRPr="00FA4412" w:rsidRDefault="00D878EA" w:rsidP="00FA4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Необходими лични качества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14:paraId="296E61C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лоялност към институцията;</w:t>
      </w:r>
    </w:p>
    <w:p w14:paraId="0AA9FE31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дискретност;</w:t>
      </w:r>
    </w:p>
    <w:p w14:paraId="36894AAF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работа в екип;</w:t>
      </w:r>
    </w:p>
    <w:p w14:paraId="4C02EDD8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общуване;</w:t>
      </w:r>
    </w:p>
    <w:p w14:paraId="276B623E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способност да изпълнява стриктно възложените му задачи;</w:t>
      </w:r>
    </w:p>
    <w:p w14:paraId="5DA4B824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мотивация; </w:t>
      </w:r>
    </w:p>
    <w:p w14:paraId="13393232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 xml:space="preserve">умения за управление на конфликти; </w:t>
      </w:r>
    </w:p>
    <w:p w14:paraId="144757F9" w14:textId="77777777" w:rsidR="00D878EA" w:rsidRPr="00FA4412" w:rsidRDefault="00D878EA" w:rsidP="00FA44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Pr="00FA4412">
        <w:rPr>
          <w:rFonts w:ascii="Times New Roman" w:hAnsi="Times New Roman" w:cs="Times New Roman"/>
          <w:sz w:val="24"/>
          <w:szCs w:val="24"/>
        </w:rPr>
        <w:t>способност да планира, организира и контролира собствената си работа;</w:t>
      </w:r>
    </w:p>
    <w:p w14:paraId="10069A97" w14:textId="77777777" w:rsidR="00D878EA" w:rsidRPr="00FA4412" w:rsidRDefault="00D878EA" w:rsidP="00FA4412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умения за разпределяне на времето.</w:t>
      </w:r>
    </w:p>
    <w:p w14:paraId="68654FFF" w14:textId="77777777" w:rsidR="00D878EA" w:rsidRPr="00FA4412" w:rsidRDefault="00D878EA" w:rsidP="00FA4412">
      <w:pPr>
        <w:shd w:val="clear" w:color="auto" w:fill="FFFFFF"/>
        <w:jc w:val="both"/>
        <w:textAlignment w:val="top"/>
        <w:rPr>
          <w:rStyle w:val="FontStyle17"/>
          <w:sz w:val="24"/>
          <w:szCs w:val="24"/>
        </w:rPr>
      </w:pPr>
      <w:r w:rsidRPr="00FA44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</w:t>
      </w:r>
      <w:r w:rsidRPr="00FA441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FA4412">
        <w:rPr>
          <w:rStyle w:val="FontStyle17"/>
          <w:b/>
          <w:sz w:val="24"/>
          <w:szCs w:val="24"/>
        </w:rPr>
        <w:t>Професионален опит</w:t>
      </w:r>
      <w:r w:rsidRPr="00FA4412">
        <w:rPr>
          <w:rStyle w:val="FontStyle17"/>
          <w:sz w:val="24"/>
          <w:szCs w:val="24"/>
        </w:rPr>
        <w:t xml:space="preserve">: </w:t>
      </w:r>
      <w:r w:rsidRPr="00FA4412">
        <w:rPr>
          <w:rFonts w:ascii="Times New Roman" w:hAnsi="Times New Roman" w:cs="Times New Roman"/>
          <w:sz w:val="24"/>
          <w:szCs w:val="24"/>
        </w:rPr>
        <w:t>не се изисква</w:t>
      </w:r>
    </w:p>
    <w:p w14:paraId="11BACBDF" w14:textId="77777777" w:rsidR="00D878EA" w:rsidRPr="00FA4412" w:rsidRDefault="00D878EA" w:rsidP="00FA4412">
      <w:pPr>
        <w:pStyle w:val="Style10"/>
        <w:widowControl/>
        <w:tabs>
          <w:tab w:val="left" w:pos="230"/>
          <w:tab w:val="left" w:pos="389"/>
        </w:tabs>
        <w:spacing w:line="276" w:lineRule="auto"/>
        <w:jc w:val="both"/>
        <w:rPr>
          <w:rStyle w:val="FontStyle17"/>
          <w:sz w:val="24"/>
          <w:szCs w:val="24"/>
        </w:rPr>
      </w:pPr>
      <w:r w:rsidRPr="00FA4412">
        <w:rPr>
          <w:rStyle w:val="FontStyle17"/>
          <w:b/>
          <w:sz w:val="24"/>
          <w:szCs w:val="24"/>
        </w:rPr>
        <w:t>6. Допълнителна квалификация/обучение</w:t>
      </w:r>
      <w:r w:rsidRPr="00FA4412">
        <w:rPr>
          <w:rStyle w:val="FontStyle17"/>
          <w:sz w:val="24"/>
          <w:szCs w:val="24"/>
        </w:rPr>
        <w:t xml:space="preserve">: </w:t>
      </w:r>
    </w:p>
    <w:p w14:paraId="462BE282" w14:textId="77777777" w:rsidR="00D878EA" w:rsidRPr="00FA4412" w:rsidRDefault="00D878EA" w:rsidP="00FA4412">
      <w:pPr>
        <w:pStyle w:val="Style10"/>
        <w:widowControl/>
        <w:numPr>
          <w:ilvl w:val="0"/>
          <w:numId w:val="18"/>
        </w:numPr>
        <w:tabs>
          <w:tab w:val="left" w:pos="230"/>
          <w:tab w:val="left" w:pos="389"/>
        </w:tabs>
        <w:spacing w:line="276" w:lineRule="auto"/>
        <w:jc w:val="both"/>
        <w:rPr>
          <w:rFonts w:cs="Times New Roman"/>
        </w:rPr>
      </w:pPr>
      <w:r w:rsidRPr="00FA4412">
        <w:rPr>
          <w:rFonts w:cs="Times New Roman"/>
        </w:rPr>
        <w:t>компютърна грамотност</w:t>
      </w:r>
    </w:p>
    <w:p w14:paraId="29713AAC" w14:textId="77777777" w:rsidR="00D878EA" w:rsidRPr="003A10B5" w:rsidRDefault="00D878EA" w:rsidP="00FA4412">
      <w:pPr>
        <w:spacing w:after="7" w:line="255" w:lineRule="auto"/>
        <w:rPr>
          <w:sz w:val="24"/>
          <w:szCs w:val="24"/>
        </w:rPr>
      </w:pPr>
    </w:p>
    <w:p w14:paraId="66332BB9" w14:textId="518B1C9A" w:rsidR="00D878EA" w:rsidRPr="00D878EA" w:rsidRDefault="00D878EA" w:rsidP="00CF32C2">
      <w:pPr>
        <w:spacing w:after="182" w:line="25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>.</w:t>
      </w:r>
      <w:r w:rsidRPr="00D878EA">
        <w:rPr>
          <w:rFonts w:ascii="Times New Roman" w:hAnsi="Times New Roman" w:cs="Times New Roman"/>
          <w:b/>
          <w:sz w:val="24"/>
          <w:szCs w:val="24"/>
        </w:rPr>
        <w:t xml:space="preserve"> НАЧИН ЗА ПРОВЕЖДАНЕ НА ПРОЦЕДУРАТА ЗА ПОДБОР</w:t>
      </w:r>
      <w:r w:rsidR="00CF32C2" w:rsidRPr="00D878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50A721" w14:textId="1AB61B88" w:rsidR="00CF32C2" w:rsidRPr="00D878EA" w:rsidRDefault="00CF32C2" w:rsidP="00D878EA">
      <w:pPr>
        <w:pStyle w:val="a3"/>
        <w:numPr>
          <w:ilvl w:val="0"/>
          <w:numId w:val="16"/>
        </w:numPr>
        <w:spacing w:after="182" w:line="255" w:lineRule="auto"/>
        <w:rPr>
          <w:rFonts w:ascii="Times New Roman" w:hAnsi="Times New Roman"/>
          <w:sz w:val="24"/>
          <w:szCs w:val="24"/>
        </w:rPr>
      </w:pPr>
      <w:r w:rsidRPr="00D878EA">
        <w:rPr>
          <w:rFonts w:ascii="Times New Roman" w:hAnsi="Times New Roman"/>
          <w:b/>
          <w:sz w:val="24"/>
          <w:szCs w:val="24"/>
        </w:rPr>
        <w:t xml:space="preserve">по документи и чрез събеседване.  </w:t>
      </w:r>
    </w:p>
    <w:p w14:paraId="792881EA" w14:textId="1832A208" w:rsidR="00CF32C2" w:rsidRPr="00FA4412" w:rsidRDefault="00CF32C2" w:rsidP="00CF32C2">
      <w:pPr>
        <w:spacing w:after="7" w:line="25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A4412">
        <w:rPr>
          <w:rFonts w:ascii="Times New Roman" w:hAnsi="Times New Roman" w:cs="Times New Roman"/>
          <w:b/>
          <w:sz w:val="24"/>
          <w:szCs w:val="24"/>
        </w:rPr>
        <w:t>І</w:t>
      </w:r>
      <w:r w:rsidR="00FA4412" w:rsidRPr="00FA441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4412">
        <w:rPr>
          <w:rFonts w:ascii="Times New Roman" w:hAnsi="Times New Roman" w:cs="Times New Roman"/>
          <w:b/>
          <w:sz w:val="24"/>
          <w:szCs w:val="24"/>
        </w:rPr>
        <w:t>. НЕОБХОДИМИ ДОКУМЕНТИ, МЯСТО И СРОКОВЕ ЗА ПОДАВАНЕ:</w:t>
      </w:r>
      <w:r w:rsidRPr="00FA4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5954B" w14:textId="2D3C716B" w:rsidR="00CF32C2" w:rsidRPr="00B05240" w:rsidRDefault="00CF32C2" w:rsidP="00CB5A27">
      <w:pPr>
        <w:numPr>
          <w:ilvl w:val="0"/>
          <w:numId w:val="12"/>
        </w:numPr>
        <w:spacing w:after="321" w:line="269" w:lineRule="auto"/>
        <w:ind w:hanging="216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Кандидатите подават заявление до Ди</w:t>
      </w:r>
      <w:r w:rsidR="00C94C9B">
        <w:rPr>
          <w:rFonts w:ascii="Times New Roman" w:hAnsi="Times New Roman" w:cs="Times New Roman"/>
          <w:sz w:val="24"/>
          <w:szCs w:val="24"/>
        </w:rPr>
        <w:t>ректора на НУ „Св. Св. Кирил и Методий</w:t>
      </w:r>
      <w:r w:rsidR="00FA4412" w:rsidRPr="00B05240">
        <w:rPr>
          <w:rFonts w:ascii="Times New Roman" w:hAnsi="Times New Roman" w:cs="Times New Roman"/>
          <w:sz w:val="24"/>
          <w:szCs w:val="24"/>
        </w:rPr>
        <w:t xml:space="preserve">“ – </w:t>
      </w:r>
      <w:r w:rsidR="00C94C9B">
        <w:rPr>
          <w:rFonts w:ascii="Times New Roman" w:hAnsi="Times New Roman" w:cs="Times New Roman"/>
          <w:sz w:val="24"/>
          <w:szCs w:val="24"/>
        </w:rPr>
        <w:t>Тополовград</w:t>
      </w:r>
      <w:r w:rsidRPr="00B05240">
        <w:rPr>
          <w:rFonts w:ascii="Times New Roman" w:hAnsi="Times New Roman" w:cs="Times New Roman"/>
          <w:sz w:val="24"/>
          <w:szCs w:val="24"/>
        </w:rPr>
        <w:t xml:space="preserve"> в срок от </w:t>
      </w:r>
      <w:r w:rsidR="00FA4412" w:rsidRPr="00B05240">
        <w:rPr>
          <w:rFonts w:ascii="Times New Roman" w:hAnsi="Times New Roman" w:cs="Times New Roman"/>
          <w:b/>
          <w:sz w:val="24"/>
          <w:szCs w:val="24"/>
        </w:rPr>
        <w:t>04</w:t>
      </w:r>
      <w:r w:rsidRPr="00B05240">
        <w:rPr>
          <w:rFonts w:ascii="Times New Roman" w:hAnsi="Times New Roman" w:cs="Times New Roman"/>
          <w:b/>
          <w:sz w:val="24"/>
          <w:szCs w:val="24"/>
        </w:rPr>
        <w:t>.09</w:t>
      </w:r>
      <w:r w:rsidR="00C94C9B">
        <w:rPr>
          <w:rFonts w:ascii="Times New Roman" w:hAnsi="Times New Roman" w:cs="Times New Roman"/>
          <w:b/>
          <w:sz w:val="24"/>
          <w:szCs w:val="24"/>
        </w:rPr>
        <w:t xml:space="preserve"> - 13.09.2019г. до 16</w:t>
      </w:r>
      <w:r w:rsidRPr="00B05240">
        <w:rPr>
          <w:rFonts w:ascii="Times New Roman" w:hAnsi="Times New Roman" w:cs="Times New Roman"/>
          <w:b/>
          <w:sz w:val="24"/>
          <w:szCs w:val="24"/>
        </w:rPr>
        <w:t>:00</w:t>
      </w:r>
      <w:r w:rsidR="00CB5A27" w:rsidRPr="00B05240">
        <w:rPr>
          <w:rFonts w:ascii="Times New Roman" w:hAnsi="Times New Roman" w:cs="Times New Roman"/>
          <w:sz w:val="24"/>
          <w:szCs w:val="24"/>
        </w:rPr>
        <w:t xml:space="preserve"> часа в дирекцията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на училището и прилагат следните документи: </w:t>
      </w:r>
    </w:p>
    <w:p w14:paraId="057DE22B" w14:textId="2616CB9F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780">
        <w:rPr>
          <w:rFonts w:ascii="Times New Roman" w:hAnsi="Times New Roman" w:cs="Times New Roman"/>
          <w:sz w:val="24"/>
          <w:szCs w:val="24"/>
        </w:rPr>
        <w:t>Заявление за заемане на длъжността</w:t>
      </w:r>
    </w:p>
    <w:p w14:paraId="495A328C" w14:textId="538E5D9D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780">
        <w:rPr>
          <w:rFonts w:ascii="Times New Roman" w:hAnsi="Times New Roman" w:cs="Times New Roman"/>
          <w:sz w:val="24"/>
          <w:szCs w:val="24"/>
        </w:rPr>
        <w:t>Професионална автобиография</w:t>
      </w:r>
    </w:p>
    <w:p w14:paraId="2451F96B" w14:textId="17AA3B7C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53780">
        <w:rPr>
          <w:rFonts w:ascii="Times New Roman" w:hAnsi="Times New Roman" w:cs="Times New Roman"/>
          <w:sz w:val="24"/>
          <w:szCs w:val="24"/>
        </w:rPr>
        <w:t>Копие от документа удостоверяващ завършена степен на образование и квалификация</w:t>
      </w:r>
    </w:p>
    <w:p w14:paraId="77DA43DA" w14:textId="48071DEC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53780">
        <w:rPr>
          <w:rFonts w:ascii="Times New Roman" w:hAnsi="Times New Roman" w:cs="Times New Roman"/>
          <w:sz w:val="24"/>
          <w:szCs w:val="24"/>
        </w:rPr>
        <w:t>Свидетелство за съдимост</w:t>
      </w:r>
      <w:r w:rsidR="0054624E">
        <w:rPr>
          <w:rFonts w:ascii="Times New Roman" w:hAnsi="Times New Roman" w:cs="Times New Roman"/>
          <w:sz w:val="24"/>
          <w:szCs w:val="24"/>
        </w:rPr>
        <w:t xml:space="preserve"> </w:t>
      </w:r>
      <w:r w:rsidRPr="00453780">
        <w:rPr>
          <w:rFonts w:ascii="Times New Roman" w:hAnsi="Times New Roman" w:cs="Times New Roman"/>
          <w:sz w:val="24"/>
          <w:szCs w:val="24"/>
        </w:rPr>
        <w:t>(ако кандидатът е прекъснал повече от 6 месец</w:t>
      </w:r>
      <w:r>
        <w:rPr>
          <w:rFonts w:ascii="Times New Roman" w:hAnsi="Times New Roman" w:cs="Times New Roman"/>
          <w:sz w:val="24"/>
          <w:szCs w:val="24"/>
        </w:rPr>
        <w:t>а трудово правоотношение)/копие</w:t>
      </w:r>
    </w:p>
    <w:p w14:paraId="0B69F510" w14:textId="2ABF524A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780">
        <w:rPr>
          <w:rFonts w:ascii="Times New Roman" w:hAnsi="Times New Roman" w:cs="Times New Roman"/>
          <w:sz w:val="24"/>
          <w:szCs w:val="24"/>
        </w:rPr>
        <w:t>Карта за предварителен медицински преглед, във връзка с кандидатстването за обявената длъжност (ако кандидатът е прекъснал повече от 3 месеца трудово правоотношение)/копие/</w:t>
      </w:r>
    </w:p>
    <w:p w14:paraId="2AFCFC4B" w14:textId="08C4A466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3780">
        <w:rPr>
          <w:rFonts w:ascii="Times New Roman" w:hAnsi="Times New Roman" w:cs="Times New Roman"/>
          <w:sz w:val="24"/>
          <w:szCs w:val="24"/>
        </w:rPr>
        <w:t>Справка за придобития стаж и професионален опит - препис-извлечение от трудова книжка или трудова книжка /копие/</w:t>
      </w:r>
    </w:p>
    <w:p w14:paraId="46679D64" w14:textId="77777777" w:rsidR="00453780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Забележка!</w:t>
      </w:r>
    </w:p>
    <w:p w14:paraId="34D51531" w14:textId="6F8B0CDD" w:rsidR="00CB5A27" w:rsidRPr="00453780" w:rsidRDefault="00453780" w:rsidP="005C18CD">
      <w:pPr>
        <w:ind w:right="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780">
        <w:rPr>
          <w:rFonts w:ascii="Times New Roman" w:hAnsi="Times New Roman" w:cs="Times New Roman"/>
          <w:i/>
          <w:sz w:val="24"/>
          <w:szCs w:val="24"/>
        </w:rPr>
        <w:t>Свидетелство за съдимост /копие/ и Карта за предварителен медицински преглед /копие/ се изискват от кандидата, който ще бъде назначен на обявената длъжност.</w:t>
      </w:r>
    </w:p>
    <w:p w14:paraId="1CBBCA67" w14:textId="77777777" w:rsidR="00CF32C2" w:rsidRPr="00453780" w:rsidRDefault="00CF32C2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50844B" w14:textId="4254F83A" w:rsidR="00CF32C2" w:rsidRPr="00B05240" w:rsidRDefault="00791A35" w:rsidP="005C18CD">
      <w:pPr>
        <w:spacing w:after="7" w:line="255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CF32C2" w:rsidRPr="00B05240">
        <w:rPr>
          <w:rFonts w:ascii="Times New Roman" w:hAnsi="Times New Roman" w:cs="Times New Roman"/>
          <w:b/>
          <w:i/>
          <w:sz w:val="24"/>
          <w:szCs w:val="24"/>
        </w:rPr>
        <w:t>V. ДАТА, ЧАС И МЯСТО НА ПРОВЕЖДАНЕ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 xml:space="preserve"> НА СЪБЕСЕДВАНЕТО:</w:t>
      </w:r>
    </w:p>
    <w:p w14:paraId="40EF564A" w14:textId="14DB188F" w:rsidR="00791A35" w:rsidRPr="00B05240" w:rsidRDefault="00791A35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>Събеседването ще се проведе от тричленна комисия, определен</w:t>
      </w:r>
      <w:r w:rsidR="0054624E">
        <w:rPr>
          <w:rFonts w:ascii="Times New Roman" w:hAnsi="Times New Roman" w:cs="Times New Roman"/>
          <w:sz w:val="24"/>
          <w:szCs w:val="24"/>
        </w:rPr>
        <w:t xml:space="preserve">а със заповед на директора </w:t>
      </w: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CF32C2" w:rsidRPr="00B05240">
        <w:rPr>
          <w:rFonts w:ascii="Times New Roman" w:hAnsi="Times New Roman" w:cs="Times New Roman"/>
          <w:sz w:val="24"/>
          <w:szCs w:val="24"/>
        </w:rPr>
        <w:t xml:space="preserve"> на</w:t>
      </w:r>
      <w:r w:rsidRPr="00B05240">
        <w:rPr>
          <w:rFonts w:ascii="Times New Roman" w:hAnsi="Times New Roman" w:cs="Times New Roman"/>
          <w:sz w:val="24"/>
          <w:szCs w:val="24"/>
        </w:rPr>
        <w:t>:</w:t>
      </w:r>
    </w:p>
    <w:p w14:paraId="1F7EA1A0" w14:textId="2FCF1967" w:rsidR="00791A35" w:rsidRPr="00B05240" w:rsidRDefault="00CF32C2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</w:t>
      </w:r>
      <w:r w:rsidR="00C94C9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B05240">
        <w:rPr>
          <w:rFonts w:ascii="Times New Roman" w:hAnsi="Times New Roman" w:cs="Times New Roman"/>
          <w:b/>
          <w:i/>
          <w:sz w:val="24"/>
          <w:szCs w:val="24"/>
        </w:rPr>
        <w:t>.09.2019г</w:t>
      </w:r>
      <w:r w:rsidRPr="00B05240">
        <w:rPr>
          <w:rFonts w:ascii="Times New Roman" w:hAnsi="Times New Roman" w:cs="Times New Roman"/>
          <w:sz w:val="24"/>
          <w:szCs w:val="24"/>
        </w:rPr>
        <w:t>.</w:t>
      </w:r>
    </w:p>
    <w:p w14:paraId="568D5BC7" w14:textId="3DFDCA3F" w:rsidR="00791A35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Начален час: </w:t>
      </w:r>
      <w:r w:rsidR="00C94C9B">
        <w:rPr>
          <w:rFonts w:ascii="Times New Roman" w:hAnsi="Times New Roman" w:cs="Times New Roman"/>
          <w:b/>
          <w:sz w:val="24"/>
          <w:szCs w:val="24"/>
        </w:rPr>
        <w:t>14</w:t>
      </w:r>
      <w:r w:rsidRPr="00B05240">
        <w:rPr>
          <w:rFonts w:ascii="Times New Roman" w:hAnsi="Times New Roman" w:cs="Times New Roman"/>
          <w:b/>
          <w:sz w:val="24"/>
          <w:szCs w:val="24"/>
        </w:rPr>
        <w:t>:00</w:t>
      </w:r>
    </w:p>
    <w:p w14:paraId="0AF017E7" w14:textId="5E756CE9" w:rsidR="00CF32C2" w:rsidRPr="00B05240" w:rsidRDefault="00791A35" w:rsidP="005C18CD">
      <w:pPr>
        <w:spacing w:after="0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 w:rsidRPr="00B05240">
        <w:rPr>
          <w:rFonts w:ascii="Times New Roman" w:hAnsi="Times New Roman" w:cs="Times New Roman"/>
          <w:sz w:val="24"/>
          <w:szCs w:val="24"/>
        </w:rPr>
        <w:t xml:space="preserve"> Място:  </w:t>
      </w:r>
      <w:r w:rsidRPr="00B05240">
        <w:rPr>
          <w:rFonts w:ascii="Times New Roman" w:hAnsi="Times New Roman" w:cs="Times New Roman"/>
          <w:b/>
          <w:sz w:val="24"/>
          <w:szCs w:val="24"/>
        </w:rPr>
        <w:t>учителска</w:t>
      </w:r>
      <w:r w:rsidR="00CF32C2" w:rsidRPr="00B05240">
        <w:rPr>
          <w:rFonts w:ascii="Times New Roman" w:hAnsi="Times New Roman" w:cs="Times New Roman"/>
          <w:b/>
          <w:sz w:val="24"/>
          <w:szCs w:val="24"/>
        </w:rPr>
        <w:t xml:space="preserve"> стая</w:t>
      </w:r>
      <w:r w:rsidR="00CF32C2" w:rsidRPr="00B05240">
        <w:rPr>
          <w:rFonts w:ascii="Times New Roman" w:hAnsi="Times New Roman" w:cs="Times New Roman"/>
          <w:sz w:val="24"/>
          <w:szCs w:val="24"/>
        </w:rPr>
        <w:t>.</w:t>
      </w:r>
    </w:p>
    <w:p w14:paraId="49220846" w14:textId="77777777" w:rsidR="00064820" w:rsidRDefault="00BD7AE4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7991D9" w14:textId="6C897255" w:rsidR="00791A35" w:rsidRDefault="00064820" w:rsidP="005C18CD">
      <w:pPr>
        <w:spacing w:after="295"/>
        <w:ind w:left="-5"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AE4">
        <w:rPr>
          <w:rFonts w:ascii="Times New Roman" w:hAnsi="Times New Roman" w:cs="Times New Roman"/>
          <w:sz w:val="24"/>
          <w:szCs w:val="24"/>
        </w:rPr>
        <w:t xml:space="preserve">  </w:t>
      </w:r>
      <w:r w:rsidR="00791A35" w:rsidRPr="00B05240">
        <w:rPr>
          <w:rFonts w:ascii="Times New Roman" w:hAnsi="Times New Roman" w:cs="Times New Roman"/>
          <w:sz w:val="24"/>
          <w:szCs w:val="24"/>
        </w:rPr>
        <w:t>Назначаването на избрания кандидат се извършва от директора на училището по реда на КТ и въз основа на протокола за извършения от комисията подбор</w:t>
      </w:r>
      <w:r w:rsidR="00BD7AE4">
        <w:rPr>
          <w:rFonts w:ascii="Times New Roman" w:hAnsi="Times New Roman" w:cs="Times New Roman"/>
          <w:sz w:val="24"/>
          <w:szCs w:val="24"/>
        </w:rPr>
        <w:t xml:space="preserve"> и съобразно </w:t>
      </w:r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AE4">
        <w:rPr>
          <w:rFonts w:ascii="Times New Roman" w:hAnsi="Times New Roman" w:cs="Times New Roman"/>
          <w:sz w:val="24"/>
          <w:szCs w:val="24"/>
          <w:lang w:val="en-US"/>
        </w:rPr>
        <w:t>определен</w:t>
      </w:r>
      <w:r w:rsidR="00BD7AE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AE4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="00BD7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7AE4">
        <w:rPr>
          <w:rFonts w:ascii="Times New Roman" w:hAnsi="Times New Roman" w:cs="Times New Roman"/>
          <w:sz w:val="24"/>
          <w:szCs w:val="24"/>
          <w:lang w:val="en-US"/>
        </w:rPr>
        <w:t>часове</w:t>
      </w:r>
      <w:proofErr w:type="spellEnd"/>
      <w:r w:rsidR="00BD7AE4">
        <w:rPr>
          <w:rFonts w:ascii="Times New Roman" w:hAnsi="Times New Roman" w:cs="Times New Roman"/>
          <w:sz w:val="24"/>
          <w:szCs w:val="24"/>
        </w:rPr>
        <w:t xml:space="preserve"> за училището:</w:t>
      </w:r>
    </w:p>
    <w:tbl>
      <w:tblPr>
        <w:tblW w:w="10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02"/>
        <w:gridCol w:w="1433"/>
        <w:gridCol w:w="2010"/>
        <w:gridCol w:w="1288"/>
        <w:gridCol w:w="1643"/>
        <w:gridCol w:w="1425"/>
      </w:tblGrid>
      <w:tr w:rsidR="00BD7AE4" w:rsidRPr="00BD7AE4" w14:paraId="11E936B1" w14:textId="77777777" w:rsidTr="00C94C9B">
        <w:trPr>
          <w:trHeight w:val="142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5EFE88C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Област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FB9347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Община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F1E07B4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Населено място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E1A5BC2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Наименование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43EF35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Код на институция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E0B71CE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Вид на институцията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819D40F" w14:textId="77777777" w:rsidR="00BD7AE4" w:rsidRP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bg-BG"/>
              </w:rPr>
            </w:pPr>
            <w:r w:rsidRPr="00BD7AE4">
              <w:rPr>
                <w:rFonts w:eastAsia="Times New Roman" w:cs="Calibri"/>
                <w:b/>
                <w:bCs/>
                <w:lang w:eastAsia="bg-BG"/>
              </w:rPr>
              <w:t>Брой часове за назначаване на ОМ/СР</w:t>
            </w:r>
          </w:p>
        </w:tc>
      </w:tr>
      <w:tr w:rsidR="00BD7AE4" w:rsidRPr="00BD7AE4" w14:paraId="603A4746" w14:textId="77777777" w:rsidTr="00C94C9B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5DD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Хасково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6A7" w14:textId="77777777" w:rsidR="00BD7AE4" w:rsidRPr="00BD7AE4" w:rsidRDefault="00BD7AE4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Тополовград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691" w14:textId="1796ADD1" w:rsidR="00BD7AE4" w:rsidRPr="00BD7AE4" w:rsidRDefault="00C94C9B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Тополовград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09C" w14:textId="14E79364" w:rsidR="00BD7AE4" w:rsidRPr="00BD7AE4" w:rsidRDefault="00C94C9B" w:rsidP="00BD7AE4">
            <w:pPr>
              <w:spacing w:after="0" w:line="240" w:lineRule="auto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НУ  "Св. Св. Кирил и Методий</w:t>
            </w:r>
            <w:r w:rsidR="00BD7AE4" w:rsidRPr="00BD7AE4">
              <w:rPr>
                <w:rFonts w:eastAsia="Times New Roman" w:cs="Calibri"/>
                <w:color w:val="000000"/>
                <w:lang w:eastAsia="bg-BG"/>
              </w:rPr>
              <w:t>"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289" w14:textId="1E6E0FEF" w:rsidR="00BD7AE4" w:rsidRPr="00BD7AE4" w:rsidRDefault="00C94C9B" w:rsidP="00BD7AE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2611001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EA6" w14:textId="06C72B66" w:rsidR="00BD7AE4" w:rsidRPr="00BD7AE4" w:rsidRDefault="00C94C9B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НАЧАЛНО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2A0" w14:textId="77777777" w:rsidR="00BD7AE4" w:rsidRDefault="00BD7AE4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 w:rsidRPr="00BD7AE4">
              <w:rPr>
                <w:rFonts w:eastAsia="Times New Roman" w:cs="Calibri"/>
                <w:color w:val="000000"/>
                <w:lang w:eastAsia="bg-BG"/>
              </w:rPr>
              <w:t>4</w:t>
            </w:r>
            <w:r w:rsidR="00064820">
              <w:rPr>
                <w:rFonts w:eastAsia="Times New Roman" w:cs="Calibri"/>
                <w:color w:val="000000"/>
                <w:lang w:eastAsia="bg-BG"/>
              </w:rPr>
              <w:t xml:space="preserve"> </w:t>
            </w:r>
          </w:p>
          <w:p w14:paraId="1D04E7B8" w14:textId="75FB9106" w:rsidR="00064820" w:rsidRPr="00BD7AE4" w:rsidRDefault="00064820" w:rsidP="00BD7A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bg-BG"/>
              </w:rPr>
            </w:pPr>
            <w:r>
              <w:rPr>
                <w:rFonts w:eastAsia="Times New Roman" w:cs="Calibri"/>
                <w:color w:val="000000"/>
                <w:lang w:eastAsia="bg-BG"/>
              </w:rPr>
              <w:t>/непълно работно време/</w:t>
            </w:r>
          </w:p>
        </w:tc>
      </w:tr>
    </w:tbl>
    <w:p w14:paraId="3C355848" w14:textId="017B65C3" w:rsidR="00BD7AE4" w:rsidRPr="00BD7AE4" w:rsidRDefault="00BD7AE4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4DE7374A" w14:textId="4EF7934F" w:rsidR="00BD7AE4" w:rsidRPr="00B05240" w:rsidRDefault="00064820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</w:p>
    <w:p w14:paraId="37D1A6B3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00F4FA32" w14:textId="77777777" w:rsidR="00CF32C2" w:rsidRPr="00B05240" w:rsidRDefault="00CF32C2" w:rsidP="00CF32C2">
      <w:pPr>
        <w:spacing w:after="295"/>
        <w:ind w:left="-5" w:right="8"/>
        <w:rPr>
          <w:rFonts w:ascii="Times New Roman" w:hAnsi="Times New Roman" w:cs="Times New Roman"/>
          <w:sz w:val="24"/>
          <w:szCs w:val="24"/>
        </w:rPr>
      </w:pPr>
    </w:p>
    <w:p w14:paraId="1000A3DA" w14:textId="77777777" w:rsidR="00BC38E4" w:rsidRPr="003A10B5" w:rsidRDefault="00BC38E4" w:rsidP="00BC38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38E4" w:rsidRPr="003A10B5" w:rsidSect="00D878EA">
      <w:headerReference w:type="default" r:id="rId8"/>
      <w:footerReference w:type="default" r:id="rId9"/>
      <w:pgSz w:w="11906" w:h="16838"/>
      <w:pgMar w:top="851" w:right="851" w:bottom="851" w:left="851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B266D" w14:textId="77777777" w:rsidR="00637F3C" w:rsidRDefault="00637F3C" w:rsidP="001C19F0">
      <w:pPr>
        <w:spacing w:after="0" w:line="240" w:lineRule="auto"/>
      </w:pPr>
      <w:r>
        <w:separator/>
      </w:r>
    </w:p>
  </w:endnote>
  <w:endnote w:type="continuationSeparator" w:id="0">
    <w:p w14:paraId="28A2E6DA" w14:textId="77777777" w:rsidR="00637F3C" w:rsidRDefault="00637F3C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E487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39B8" w14:textId="77777777" w:rsidR="00637F3C" w:rsidRDefault="00637F3C" w:rsidP="001C19F0">
      <w:pPr>
        <w:spacing w:after="0" w:line="240" w:lineRule="auto"/>
      </w:pPr>
      <w:r>
        <w:separator/>
      </w:r>
    </w:p>
  </w:footnote>
  <w:footnote w:type="continuationSeparator" w:id="0">
    <w:p w14:paraId="24E54AC4" w14:textId="77777777" w:rsidR="00637F3C" w:rsidRDefault="00637F3C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006358"/>
    <w:multiLevelType w:val="hybridMultilevel"/>
    <w:tmpl w:val="D7F09176"/>
    <w:lvl w:ilvl="0" w:tplc="C226B6D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58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2B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24C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6F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F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065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C87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89B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B2339"/>
    <w:multiLevelType w:val="hybridMultilevel"/>
    <w:tmpl w:val="D3D404F0"/>
    <w:lvl w:ilvl="0" w:tplc="D9DEB75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E2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8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60F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EA7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EA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E0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84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6C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17E5F"/>
    <w:multiLevelType w:val="hybridMultilevel"/>
    <w:tmpl w:val="EFA4FC96"/>
    <w:lvl w:ilvl="0" w:tplc="0358AF32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CBC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09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3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EA4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C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A9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E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67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B0AB5"/>
    <w:multiLevelType w:val="singleLevel"/>
    <w:tmpl w:val="E458CA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2875B3"/>
    <w:multiLevelType w:val="hybridMultilevel"/>
    <w:tmpl w:val="B6161B58"/>
    <w:lvl w:ilvl="0" w:tplc="8B16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E382E"/>
    <w:multiLevelType w:val="hybridMultilevel"/>
    <w:tmpl w:val="F38E3A60"/>
    <w:lvl w:ilvl="0" w:tplc="8B16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140B3D"/>
    <w:multiLevelType w:val="hybridMultilevel"/>
    <w:tmpl w:val="C58E6438"/>
    <w:lvl w:ilvl="0" w:tplc="0CE02B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54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26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87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A3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D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845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0D3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EBC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42E4033"/>
    <w:multiLevelType w:val="hybridMultilevel"/>
    <w:tmpl w:val="F4448D1E"/>
    <w:lvl w:ilvl="0" w:tplc="055AC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574A73BD"/>
    <w:multiLevelType w:val="hybridMultilevel"/>
    <w:tmpl w:val="1CB0E1A0"/>
    <w:lvl w:ilvl="0" w:tplc="C448A0D8">
      <w:start w:val="3"/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  <w:b/>
        <w:i/>
      </w:rPr>
    </w:lvl>
    <w:lvl w:ilvl="1" w:tplc="0402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6"/>
  </w:num>
  <w:num w:numId="8">
    <w:abstractNumId w:val="21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9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8EA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4820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BDD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10B5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7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3975"/>
    <w:rsid w:val="00534AF7"/>
    <w:rsid w:val="005351A1"/>
    <w:rsid w:val="00536BCA"/>
    <w:rsid w:val="00543122"/>
    <w:rsid w:val="00544B58"/>
    <w:rsid w:val="005450AC"/>
    <w:rsid w:val="00545425"/>
    <w:rsid w:val="0054624E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8CD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37F3C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97BBB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1A35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5005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5E04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499A"/>
    <w:rsid w:val="009C5DEF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409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5240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E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4C9B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A27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2C2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878EA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8C0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4412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878EA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Vrinda"/>
      <w:b/>
      <w:bCs/>
      <w:sz w:val="28"/>
      <w:szCs w:val="28"/>
      <w:lang w:eastAsia="bg-BG" w:bidi="bn-IN"/>
    </w:rPr>
  </w:style>
  <w:style w:type="paragraph" w:styleId="7">
    <w:name w:val="heading 7"/>
    <w:basedOn w:val="a"/>
    <w:next w:val="a"/>
    <w:link w:val="70"/>
    <w:uiPriority w:val="99"/>
    <w:qFormat/>
    <w:rsid w:val="00D878EA"/>
    <w:pPr>
      <w:keepNext/>
      <w:spacing w:after="0" w:line="240" w:lineRule="auto"/>
      <w:ind w:left="1440" w:firstLine="720"/>
      <w:outlineLvl w:val="6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uiPriority w:val="99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40">
    <w:name w:val="Заглавие 4 Знак"/>
    <w:basedOn w:val="a0"/>
    <w:link w:val="4"/>
    <w:uiPriority w:val="99"/>
    <w:rsid w:val="00D878EA"/>
    <w:rPr>
      <w:rFonts w:ascii="Times New Roman" w:eastAsia="Times New Roman" w:hAnsi="Times New Roman" w:cs="Vrinda"/>
      <w:b/>
      <w:bCs/>
      <w:sz w:val="28"/>
      <w:szCs w:val="28"/>
      <w:lang w:bidi="bn-IN"/>
    </w:rPr>
  </w:style>
  <w:style w:type="character" w:customStyle="1" w:styleId="70">
    <w:name w:val="Заглавие 7 Знак"/>
    <w:basedOn w:val="a0"/>
    <w:link w:val="7"/>
    <w:uiPriority w:val="99"/>
    <w:rsid w:val="00D878EA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customStyle="1" w:styleId="Style7">
    <w:name w:val="Style7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0">
    <w:name w:val="Style10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paragraph" w:customStyle="1" w:styleId="Style11">
    <w:name w:val="Style11"/>
    <w:basedOn w:val="a"/>
    <w:uiPriority w:val="99"/>
    <w:rsid w:val="00D878EA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 w:cs="Vrinda"/>
      <w:sz w:val="24"/>
      <w:szCs w:val="24"/>
      <w:lang w:eastAsia="bg-BG" w:bidi="bn-IN"/>
    </w:rPr>
  </w:style>
  <w:style w:type="character" w:customStyle="1" w:styleId="FontStyle17">
    <w:name w:val="Font Style17"/>
    <w:basedOn w:val="a0"/>
    <w:uiPriority w:val="99"/>
    <w:rsid w:val="00D878EA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"/>
    <w:link w:val="afb"/>
    <w:rsid w:val="00D87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ен текст Знак"/>
    <w:basedOn w:val="a0"/>
    <w:link w:val="afa"/>
    <w:rsid w:val="00D878EA"/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F640-B54C-40F8-AC54-1A1481E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8856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Потребител на Windows</cp:lastModifiedBy>
  <cp:revision>29</cp:revision>
  <cp:lastPrinted>2019-04-17T07:19:00Z</cp:lastPrinted>
  <dcterms:created xsi:type="dcterms:W3CDTF">2019-04-18T15:11:00Z</dcterms:created>
  <dcterms:modified xsi:type="dcterms:W3CDTF">2019-09-13T10:31:00Z</dcterms:modified>
</cp:coreProperties>
</file>