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B0" w:rsidRDefault="001B1AB0" w:rsidP="001B1A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НАЧАЛНО УЧИЛИЩЕ”СВ.СВ.КИРИЛ И МЕТОДИЙ” ТОПОЛОВГРАД</w:t>
      </w:r>
    </w:p>
    <w:p w:rsidR="001B1AB0" w:rsidRDefault="001B1AB0" w:rsidP="001B1AB0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</w:t>
      </w:r>
      <w:r w:rsidR="00DF4F6D" w:rsidRPr="00DF4F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F4F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info-2611991@edu.mon.bg</w:t>
      </w:r>
    </w:p>
    <w:p w:rsidR="001B1AB0" w:rsidRDefault="001B1AB0" w:rsidP="001B1AB0"/>
    <w:p w:rsidR="001B1AB0" w:rsidRDefault="001B1AB0" w:rsidP="001B1AB0"/>
    <w:p w:rsidR="002C1DF9" w:rsidRPr="001B1AB0" w:rsidRDefault="001B1AB0" w:rsidP="001B1AB0">
      <w:pPr>
        <w:jc w:val="center"/>
        <w:rPr>
          <w:b/>
          <w:sz w:val="32"/>
          <w:szCs w:val="32"/>
        </w:rPr>
      </w:pPr>
      <w:r w:rsidRPr="001B1AB0">
        <w:rPr>
          <w:b/>
          <w:sz w:val="32"/>
          <w:szCs w:val="32"/>
        </w:rPr>
        <w:t xml:space="preserve">П О К А Н А </w:t>
      </w:r>
    </w:p>
    <w:p w:rsidR="001B1AB0" w:rsidRDefault="00222F1E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09.09</w:t>
      </w:r>
      <w:r w:rsidR="00DF4F6D">
        <w:rPr>
          <w:b/>
          <w:sz w:val="28"/>
          <w:szCs w:val="28"/>
        </w:rPr>
        <w:t>.2025</w:t>
      </w:r>
      <w:r w:rsidR="00B9532B">
        <w:rPr>
          <w:b/>
          <w:sz w:val="28"/>
          <w:szCs w:val="28"/>
        </w:rPr>
        <w:t xml:space="preserve"> г. от 17.0</w:t>
      </w:r>
      <w:r w:rsidR="002079A1">
        <w:rPr>
          <w:b/>
          <w:sz w:val="28"/>
          <w:szCs w:val="28"/>
        </w:rPr>
        <w:t xml:space="preserve">0 часа  в дирекцията </w:t>
      </w:r>
      <w:r w:rsidR="00591FFB">
        <w:rPr>
          <w:b/>
          <w:sz w:val="28"/>
          <w:szCs w:val="28"/>
        </w:rPr>
        <w:t xml:space="preserve"> ще се проведе заседание на Обществения съвет при НУ „Св. Св. Кирил и Методий“, при следния дневен ред:</w:t>
      </w:r>
    </w:p>
    <w:p w:rsidR="00222F1E" w:rsidRDefault="00222F1E" w:rsidP="00222F1E">
      <w:pPr>
        <w:pStyle w:val="a3"/>
        <w:numPr>
          <w:ilvl w:val="0"/>
          <w:numId w:val="5"/>
        </w:numPr>
        <w:spacing w:after="16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Приемане доклада на директора за изпълнение на Стратегията на училището за 2024/2025 учебна година;</w:t>
      </w:r>
    </w:p>
    <w:p w:rsidR="00222F1E" w:rsidRDefault="00222F1E" w:rsidP="00222F1E">
      <w:pPr>
        <w:pStyle w:val="a3"/>
        <w:numPr>
          <w:ilvl w:val="0"/>
          <w:numId w:val="5"/>
        </w:numPr>
        <w:spacing w:after="16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Одобряване на Стратегията на училището за  2025/2026 г. и плана за финансиране към нея;</w:t>
      </w:r>
    </w:p>
    <w:p w:rsidR="00222F1E" w:rsidRDefault="00222F1E" w:rsidP="00222F1E">
      <w:pPr>
        <w:pStyle w:val="a3"/>
        <w:numPr>
          <w:ilvl w:val="0"/>
          <w:numId w:val="5"/>
        </w:numPr>
        <w:spacing w:after="16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Съгласуване на училищните учебни планове  за 2025/2026 учебна година;</w:t>
      </w:r>
    </w:p>
    <w:p w:rsidR="00222F1E" w:rsidRDefault="00222F1E" w:rsidP="00222F1E">
      <w:pPr>
        <w:pStyle w:val="a3"/>
        <w:numPr>
          <w:ilvl w:val="0"/>
          <w:numId w:val="5"/>
        </w:numPr>
        <w:spacing w:after="16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Приемане на Етичен кодекс на училищната общност;</w:t>
      </w:r>
    </w:p>
    <w:p w:rsidR="00222F1E" w:rsidRDefault="00222F1E" w:rsidP="00222F1E">
      <w:pPr>
        <w:pStyle w:val="a3"/>
        <w:numPr>
          <w:ilvl w:val="0"/>
          <w:numId w:val="5"/>
        </w:numPr>
        <w:spacing w:after="16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Обсъждане сутрешната закуска и обедното хранене на учениците;</w:t>
      </w:r>
    </w:p>
    <w:p w:rsidR="00222F1E" w:rsidRDefault="00222F1E" w:rsidP="00222F1E">
      <w:pPr>
        <w:pStyle w:val="a3"/>
        <w:numPr>
          <w:ilvl w:val="0"/>
          <w:numId w:val="5"/>
        </w:numPr>
        <w:spacing w:after="160" w:line="25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Подкрепа от ОС за забрана за ползването  на мобилни устройства по време на учебни занятия.</w:t>
      </w:r>
    </w:p>
    <w:p w:rsidR="00EC6155" w:rsidRPr="00591FFB" w:rsidRDefault="00EC6155" w:rsidP="00EC6155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уважение,</w:t>
      </w: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Парнаров</w:t>
      </w:r>
      <w:proofErr w:type="spellEnd"/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1B1AB0" w:rsidRPr="001B1AB0" w:rsidRDefault="001B1AB0" w:rsidP="001B1AB0">
      <w:pPr>
        <w:jc w:val="center"/>
        <w:rPr>
          <w:b/>
          <w:sz w:val="28"/>
          <w:szCs w:val="28"/>
        </w:rPr>
      </w:pPr>
    </w:p>
    <w:sectPr w:rsidR="001B1AB0" w:rsidRPr="001B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97F"/>
    <w:multiLevelType w:val="hybridMultilevel"/>
    <w:tmpl w:val="DB8E5B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09F"/>
    <w:multiLevelType w:val="hybridMultilevel"/>
    <w:tmpl w:val="103AF0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E4"/>
    <w:multiLevelType w:val="hybridMultilevel"/>
    <w:tmpl w:val="E7762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DD4"/>
    <w:multiLevelType w:val="hybridMultilevel"/>
    <w:tmpl w:val="82F67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0"/>
    <w:rsid w:val="001B1AB0"/>
    <w:rsid w:val="001C56DE"/>
    <w:rsid w:val="002079A1"/>
    <w:rsid w:val="00222F1E"/>
    <w:rsid w:val="002C1DF9"/>
    <w:rsid w:val="00315B4A"/>
    <w:rsid w:val="004D1F4D"/>
    <w:rsid w:val="005005C1"/>
    <w:rsid w:val="00591FFB"/>
    <w:rsid w:val="006E5ED6"/>
    <w:rsid w:val="008870F6"/>
    <w:rsid w:val="00B9532B"/>
    <w:rsid w:val="00DF4F6D"/>
    <w:rsid w:val="00EC6155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BCF6-4874-4770-BE37-D9B93A0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B0"/>
    <w:pPr>
      <w:ind w:left="720"/>
      <w:contextualSpacing/>
    </w:pPr>
  </w:style>
  <w:style w:type="table" w:styleId="a4">
    <w:name w:val="Table Grid"/>
    <w:basedOn w:val="a1"/>
    <w:uiPriority w:val="39"/>
    <w:rsid w:val="001B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9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2611001: НУ "Св. Св. Кирил и Методий" - Тополовград</cp:lastModifiedBy>
  <cp:revision>21</cp:revision>
  <cp:lastPrinted>2025-09-01T08:13:00Z</cp:lastPrinted>
  <dcterms:created xsi:type="dcterms:W3CDTF">2022-11-02T09:13:00Z</dcterms:created>
  <dcterms:modified xsi:type="dcterms:W3CDTF">2025-09-01T08:13:00Z</dcterms:modified>
</cp:coreProperties>
</file>